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F6AEA" w14:textId="4AA36639" w:rsidR="00383631" w:rsidRPr="00787BD2" w:rsidRDefault="00D8697D" w:rsidP="00787BD2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DE29B19" wp14:editId="0BB9F652">
            <wp:simplePos x="0" y="0"/>
            <wp:positionH relativeFrom="column">
              <wp:posOffset>2734522</wp:posOffset>
            </wp:positionH>
            <wp:positionV relativeFrom="paragraph">
              <wp:posOffset>-3894243</wp:posOffset>
            </wp:positionV>
            <wp:extent cx="7603913" cy="7603913"/>
            <wp:effectExtent l="0" t="0" r="0" b="0"/>
            <wp:wrapNone/>
            <wp:docPr id="17918076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3913" cy="76039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697D">
        <w:rPr>
          <w:rFonts w:ascii="Aptos Narrow" w:hAnsi="Aptos Narrow"/>
          <w:noProof/>
        </w:rPr>
        <w:drawing>
          <wp:anchor distT="0" distB="0" distL="114300" distR="114300" simplePos="0" relativeHeight="251660288" behindDoc="1" locked="0" layoutInCell="1" allowOverlap="1" wp14:anchorId="22B9178E" wp14:editId="3296A5A1">
            <wp:simplePos x="0" y="0"/>
            <wp:positionH relativeFrom="column">
              <wp:posOffset>-4055321</wp:posOffset>
            </wp:positionH>
            <wp:positionV relativeFrom="paragraph">
              <wp:posOffset>5127201</wp:posOffset>
            </wp:positionV>
            <wp:extent cx="7603913" cy="7603913"/>
            <wp:effectExtent l="0" t="0" r="0" b="0"/>
            <wp:wrapNone/>
            <wp:docPr id="1237431625" name="Picture 3" descr="A colorful logo with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431625" name="Picture 3" descr="A colorful logo with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3913" cy="76039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3631" w:rsidRPr="00D8697D">
        <w:rPr>
          <w:rFonts w:ascii="Aptos Narrow" w:hAnsi="Aptos Narrow" w:cs="Calibri"/>
          <w:b/>
          <w:bCs/>
        </w:rPr>
        <w:t>Parental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383631" w:rsidRPr="00D8697D" w14:paraId="09C0C269" w14:textId="77777777">
        <w:tc>
          <w:tcPr>
            <w:tcW w:w="9016" w:type="dxa"/>
            <w:gridSpan w:val="2"/>
          </w:tcPr>
          <w:p w14:paraId="3D052748" w14:textId="541DA965" w:rsidR="00383631" w:rsidRPr="00D8697D" w:rsidRDefault="00383631" w:rsidP="00383631">
            <w:pPr>
              <w:jc w:val="center"/>
              <w:rPr>
                <w:rFonts w:ascii="Aptos Narrow" w:hAnsi="Aptos Narrow" w:cs="Calibri"/>
                <w:b/>
                <w:bCs/>
              </w:rPr>
            </w:pPr>
            <w:r w:rsidRPr="00D8697D">
              <w:rPr>
                <w:rFonts w:ascii="Aptos Narrow" w:hAnsi="Aptos Narrow" w:cs="Calibri"/>
                <w:b/>
                <w:bCs/>
              </w:rPr>
              <w:t>Medicine Administering Form</w:t>
            </w:r>
          </w:p>
        </w:tc>
      </w:tr>
      <w:tr w:rsidR="00383631" w:rsidRPr="00D8697D" w14:paraId="6414D875" w14:textId="77777777" w:rsidTr="00D8697D">
        <w:trPr>
          <w:trHeight w:val="337"/>
        </w:trPr>
        <w:tc>
          <w:tcPr>
            <w:tcW w:w="3397" w:type="dxa"/>
          </w:tcPr>
          <w:p w14:paraId="3333CEDB" w14:textId="0D156656" w:rsidR="00383631" w:rsidRPr="00D8697D" w:rsidRDefault="00383631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Date for review to be initiated by</w:t>
            </w:r>
          </w:p>
        </w:tc>
        <w:tc>
          <w:tcPr>
            <w:tcW w:w="5619" w:type="dxa"/>
          </w:tcPr>
          <w:p w14:paraId="42EEF409" w14:textId="2403D5D5" w:rsidR="00383631" w:rsidRPr="00D8697D" w:rsidRDefault="00383631">
            <w:pPr>
              <w:rPr>
                <w:rFonts w:ascii="Aptos Narrow" w:hAnsi="Aptos Narrow" w:cs="Calibri"/>
              </w:rPr>
            </w:pPr>
          </w:p>
        </w:tc>
      </w:tr>
      <w:tr w:rsidR="00383631" w:rsidRPr="00D8697D" w14:paraId="17D88FE5" w14:textId="77777777" w:rsidTr="00D8697D">
        <w:trPr>
          <w:trHeight w:val="413"/>
        </w:trPr>
        <w:tc>
          <w:tcPr>
            <w:tcW w:w="3397" w:type="dxa"/>
          </w:tcPr>
          <w:p w14:paraId="0D7B69D4" w14:textId="07C7CDD5" w:rsidR="00383631" w:rsidRPr="00D8697D" w:rsidRDefault="00383631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Name of child</w:t>
            </w:r>
          </w:p>
        </w:tc>
        <w:tc>
          <w:tcPr>
            <w:tcW w:w="5619" w:type="dxa"/>
          </w:tcPr>
          <w:p w14:paraId="0EC0DC85" w14:textId="289DA6D4" w:rsidR="00383631" w:rsidRPr="00D8697D" w:rsidRDefault="00383631">
            <w:pPr>
              <w:rPr>
                <w:rFonts w:ascii="Aptos Narrow" w:hAnsi="Aptos Narrow" w:cs="Calibri"/>
              </w:rPr>
            </w:pPr>
          </w:p>
        </w:tc>
      </w:tr>
      <w:tr w:rsidR="00D8697D" w:rsidRPr="00D8697D" w14:paraId="40B35533" w14:textId="77777777" w:rsidTr="00D8697D">
        <w:trPr>
          <w:trHeight w:val="363"/>
        </w:trPr>
        <w:tc>
          <w:tcPr>
            <w:tcW w:w="3397" w:type="dxa"/>
          </w:tcPr>
          <w:p w14:paraId="26F82EEE" w14:textId="22FC5157" w:rsidR="00D8697D" w:rsidRPr="00D8697D" w:rsidRDefault="00D8697D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Date of birth</w:t>
            </w:r>
          </w:p>
        </w:tc>
        <w:tc>
          <w:tcPr>
            <w:tcW w:w="5619" w:type="dxa"/>
          </w:tcPr>
          <w:p w14:paraId="6A14F2CB" w14:textId="28C8EE00" w:rsidR="00D8697D" w:rsidRPr="00D8697D" w:rsidRDefault="00D8697D">
            <w:pPr>
              <w:rPr>
                <w:rFonts w:ascii="Aptos Narrow" w:hAnsi="Aptos Narrow" w:cs="Calibri"/>
              </w:rPr>
            </w:pPr>
          </w:p>
        </w:tc>
      </w:tr>
      <w:tr w:rsidR="00383631" w:rsidRPr="00D8697D" w14:paraId="25E3239F" w14:textId="77777777" w:rsidTr="00D8697D">
        <w:trPr>
          <w:trHeight w:val="765"/>
        </w:trPr>
        <w:tc>
          <w:tcPr>
            <w:tcW w:w="3397" w:type="dxa"/>
          </w:tcPr>
          <w:p w14:paraId="71469346" w14:textId="11D22ED8" w:rsidR="00383631" w:rsidRPr="00D8697D" w:rsidRDefault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Medical condition or illness</w:t>
            </w:r>
          </w:p>
        </w:tc>
        <w:tc>
          <w:tcPr>
            <w:tcW w:w="5619" w:type="dxa"/>
          </w:tcPr>
          <w:p w14:paraId="3822B0BD" w14:textId="782B6899" w:rsidR="00383631" w:rsidRPr="00D8697D" w:rsidRDefault="00383631">
            <w:pPr>
              <w:rPr>
                <w:rFonts w:ascii="Aptos Narrow" w:hAnsi="Aptos Narrow" w:cs="Calibri"/>
              </w:rPr>
            </w:pPr>
          </w:p>
        </w:tc>
      </w:tr>
      <w:tr w:rsidR="00146CD5" w:rsidRPr="00D8697D" w14:paraId="2F9B5B6F" w14:textId="77777777">
        <w:tc>
          <w:tcPr>
            <w:tcW w:w="9016" w:type="dxa"/>
            <w:gridSpan w:val="2"/>
          </w:tcPr>
          <w:p w14:paraId="40AC5DE8" w14:textId="4CD7194D" w:rsidR="00146CD5" w:rsidRPr="00D8697D" w:rsidRDefault="00146CD5" w:rsidP="00146CD5">
            <w:pPr>
              <w:rPr>
                <w:rFonts w:ascii="Aptos Narrow" w:hAnsi="Aptos Narrow" w:cs="Calibri"/>
                <w:b/>
                <w:bCs/>
              </w:rPr>
            </w:pPr>
            <w:r w:rsidRPr="00D8697D">
              <w:rPr>
                <w:rFonts w:ascii="Aptos Narrow" w:hAnsi="Aptos Narrow" w:cs="Calibri"/>
                <w:b/>
                <w:bCs/>
              </w:rPr>
              <w:t xml:space="preserve"> Medicine</w:t>
            </w:r>
          </w:p>
        </w:tc>
      </w:tr>
      <w:tr w:rsidR="00146CD5" w:rsidRPr="00D8697D" w14:paraId="4A32E045" w14:textId="77777777" w:rsidTr="00D8697D">
        <w:trPr>
          <w:trHeight w:val="273"/>
        </w:trPr>
        <w:tc>
          <w:tcPr>
            <w:tcW w:w="3397" w:type="dxa"/>
          </w:tcPr>
          <w:p w14:paraId="07B2C74B" w14:textId="1DB74717" w:rsidR="00146CD5" w:rsidRPr="00D8697D" w:rsidRDefault="00146CD5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 xml:space="preserve">Name/type of medicine </w:t>
            </w:r>
          </w:p>
          <w:p w14:paraId="31300053" w14:textId="5DD4D1C3" w:rsidR="00146CD5" w:rsidRPr="00D8697D" w:rsidRDefault="00146CD5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(as described on the container)</w:t>
            </w:r>
          </w:p>
        </w:tc>
        <w:tc>
          <w:tcPr>
            <w:tcW w:w="5619" w:type="dxa"/>
          </w:tcPr>
          <w:p w14:paraId="760F761B" w14:textId="34D5400D" w:rsidR="00146CD5" w:rsidRPr="00D8697D" w:rsidRDefault="00146CD5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 xml:space="preserve"> </w:t>
            </w:r>
          </w:p>
        </w:tc>
      </w:tr>
      <w:tr w:rsidR="00D8697D" w:rsidRPr="00D8697D" w14:paraId="06458DE4" w14:textId="77777777" w:rsidTr="001748A1">
        <w:trPr>
          <w:trHeight w:val="268"/>
        </w:trPr>
        <w:tc>
          <w:tcPr>
            <w:tcW w:w="3397" w:type="dxa"/>
          </w:tcPr>
          <w:p w14:paraId="04717830" w14:textId="089A5F28" w:rsidR="00D8697D" w:rsidRPr="00D8697D" w:rsidRDefault="00D8697D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Expiry date</w:t>
            </w:r>
          </w:p>
        </w:tc>
        <w:tc>
          <w:tcPr>
            <w:tcW w:w="5619" w:type="dxa"/>
          </w:tcPr>
          <w:p w14:paraId="5A4AE524" w14:textId="56AA209E" w:rsidR="00D8697D" w:rsidRPr="00D8697D" w:rsidRDefault="00D8697D" w:rsidP="00146CD5">
            <w:pPr>
              <w:rPr>
                <w:rFonts w:ascii="Aptos Narrow" w:hAnsi="Aptos Narrow" w:cs="Calibri"/>
              </w:rPr>
            </w:pPr>
          </w:p>
        </w:tc>
      </w:tr>
      <w:tr w:rsidR="00146CD5" w:rsidRPr="00D8697D" w14:paraId="6B545FA6" w14:textId="77777777" w:rsidTr="00D8697D">
        <w:trPr>
          <w:trHeight w:val="268"/>
        </w:trPr>
        <w:tc>
          <w:tcPr>
            <w:tcW w:w="3397" w:type="dxa"/>
          </w:tcPr>
          <w:p w14:paraId="578F0931" w14:textId="4155BF27" w:rsidR="00146CD5" w:rsidRPr="00D8697D" w:rsidRDefault="00146CD5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Dosage and method</w:t>
            </w:r>
          </w:p>
        </w:tc>
        <w:tc>
          <w:tcPr>
            <w:tcW w:w="5619" w:type="dxa"/>
          </w:tcPr>
          <w:p w14:paraId="35612850" w14:textId="4DFBFFBE" w:rsidR="00146CD5" w:rsidRPr="00D8697D" w:rsidRDefault="00146CD5" w:rsidP="00146CD5">
            <w:pPr>
              <w:rPr>
                <w:rFonts w:ascii="Aptos Narrow" w:hAnsi="Aptos Narrow" w:cs="Calibri"/>
              </w:rPr>
            </w:pPr>
          </w:p>
        </w:tc>
      </w:tr>
      <w:tr w:rsidR="00146CD5" w:rsidRPr="00D8697D" w14:paraId="053CBE28" w14:textId="77777777" w:rsidTr="00D8697D">
        <w:trPr>
          <w:trHeight w:val="268"/>
        </w:trPr>
        <w:tc>
          <w:tcPr>
            <w:tcW w:w="3397" w:type="dxa"/>
          </w:tcPr>
          <w:p w14:paraId="50BF17AC" w14:textId="5532FB86" w:rsidR="00146CD5" w:rsidRPr="00D8697D" w:rsidRDefault="00146CD5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Timing</w:t>
            </w:r>
          </w:p>
        </w:tc>
        <w:tc>
          <w:tcPr>
            <w:tcW w:w="5619" w:type="dxa"/>
          </w:tcPr>
          <w:p w14:paraId="1EE6544D" w14:textId="3DB12AAE" w:rsidR="00146CD5" w:rsidRPr="00D8697D" w:rsidRDefault="00146CD5" w:rsidP="00146CD5">
            <w:pPr>
              <w:rPr>
                <w:rFonts w:ascii="Aptos Narrow" w:hAnsi="Aptos Narrow" w:cs="Calibri"/>
              </w:rPr>
            </w:pPr>
          </w:p>
        </w:tc>
      </w:tr>
      <w:tr w:rsidR="00146CD5" w:rsidRPr="00D8697D" w14:paraId="6D0D23FA" w14:textId="77777777" w:rsidTr="00D8697D">
        <w:trPr>
          <w:trHeight w:val="730"/>
        </w:trPr>
        <w:tc>
          <w:tcPr>
            <w:tcW w:w="3397" w:type="dxa"/>
          </w:tcPr>
          <w:p w14:paraId="60BFEB42" w14:textId="4367196E" w:rsidR="00146CD5" w:rsidRPr="00D8697D" w:rsidRDefault="00146CD5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 xml:space="preserve">Special </w:t>
            </w:r>
            <w:r w:rsidR="00D8697D">
              <w:rPr>
                <w:rFonts w:ascii="Aptos Narrow" w:hAnsi="Aptos Narrow" w:cs="Calibri"/>
              </w:rPr>
              <w:t>precautions/ Other instruction</w:t>
            </w:r>
          </w:p>
        </w:tc>
        <w:tc>
          <w:tcPr>
            <w:tcW w:w="5619" w:type="dxa"/>
          </w:tcPr>
          <w:p w14:paraId="0657B025" w14:textId="2C9EBCDB" w:rsidR="00146CD5" w:rsidRPr="00D8697D" w:rsidRDefault="00146CD5" w:rsidP="00146CD5">
            <w:pPr>
              <w:rPr>
                <w:rFonts w:ascii="Aptos Narrow" w:hAnsi="Aptos Narrow" w:cs="Calibri"/>
              </w:rPr>
            </w:pPr>
          </w:p>
        </w:tc>
      </w:tr>
      <w:tr w:rsidR="00D8697D" w:rsidRPr="00D8697D" w14:paraId="1CCA3213" w14:textId="77777777" w:rsidTr="00D8697D">
        <w:trPr>
          <w:trHeight w:val="698"/>
        </w:trPr>
        <w:tc>
          <w:tcPr>
            <w:tcW w:w="3397" w:type="dxa"/>
          </w:tcPr>
          <w:p w14:paraId="078672F8" w14:textId="7B2DF4D2" w:rsidR="00D8697D" w:rsidRPr="00D8697D" w:rsidRDefault="00D8697D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Are there any side effects that the school needs to be aware of?</w:t>
            </w:r>
          </w:p>
        </w:tc>
        <w:tc>
          <w:tcPr>
            <w:tcW w:w="5619" w:type="dxa"/>
          </w:tcPr>
          <w:p w14:paraId="4BF54E50" w14:textId="77777777" w:rsidR="00D8697D" w:rsidRPr="00D8697D" w:rsidRDefault="00D8697D" w:rsidP="00146CD5">
            <w:pPr>
              <w:rPr>
                <w:rFonts w:ascii="Aptos Narrow" w:hAnsi="Aptos Narrow" w:cs="Calibri"/>
              </w:rPr>
            </w:pPr>
          </w:p>
        </w:tc>
      </w:tr>
      <w:tr w:rsidR="00146CD5" w:rsidRPr="00D8697D" w14:paraId="64FE7E59" w14:textId="77777777" w:rsidTr="00D8697D">
        <w:trPr>
          <w:trHeight w:val="268"/>
        </w:trPr>
        <w:tc>
          <w:tcPr>
            <w:tcW w:w="3397" w:type="dxa"/>
          </w:tcPr>
          <w:p w14:paraId="4C6DD55A" w14:textId="1846973E" w:rsidR="00146CD5" w:rsidRPr="00D8697D" w:rsidRDefault="00146CD5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My child can self-administer the medicine</w:t>
            </w:r>
          </w:p>
        </w:tc>
        <w:tc>
          <w:tcPr>
            <w:tcW w:w="5619" w:type="dxa"/>
          </w:tcPr>
          <w:p w14:paraId="2C2A11ED" w14:textId="587205D4" w:rsidR="00146CD5" w:rsidRPr="00D8697D" w:rsidRDefault="00146CD5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 xml:space="preserve">         Yes                                  No</w:t>
            </w:r>
          </w:p>
        </w:tc>
      </w:tr>
      <w:tr w:rsidR="00D8697D" w:rsidRPr="00D8697D" w14:paraId="4FB425EF" w14:textId="77777777" w:rsidTr="00745930">
        <w:trPr>
          <w:trHeight w:val="268"/>
        </w:trPr>
        <w:tc>
          <w:tcPr>
            <w:tcW w:w="9016" w:type="dxa"/>
            <w:gridSpan w:val="2"/>
          </w:tcPr>
          <w:p w14:paraId="71366B02" w14:textId="1B076865" w:rsidR="00D8697D" w:rsidRPr="00787BD2" w:rsidRDefault="00787BD2" w:rsidP="00146CD5">
            <w:pPr>
              <w:rPr>
                <w:rFonts w:ascii="Aptos Narrow" w:hAnsi="Aptos Narrow" w:cs="Calibri"/>
                <w:i/>
                <w:iCs/>
              </w:rPr>
            </w:pPr>
            <w:proofErr w:type="gramStart"/>
            <w:r>
              <w:rPr>
                <w:rFonts w:ascii="Aptos Narrow" w:hAnsi="Aptos Narrow" w:cs="Calibri"/>
                <w:i/>
                <w:iCs/>
              </w:rPr>
              <w:t>In the event that</w:t>
            </w:r>
            <w:proofErr w:type="gramEnd"/>
            <w:r>
              <w:rPr>
                <w:rFonts w:ascii="Aptos Narrow" w:hAnsi="Aptos Narrow" w:cs="Calibri"/>
                <w:i/>
                <w:iCs/>
              </w:rPr>
              <w:t xml:space="preserve"> your child forgets their inhaler, do you consent for your child to use the School’s Blue Inhaler:             </w:t>
            </w:r>
            <w:r w:rsidRPr="00787BD2">
              <w:rPr>
                <w:rFonts w:ascii="Aptos Narrow" w:hAnsi="Aptos Narrow" w:cs="Calibri"/>
                <w:i/>
                <w:iCs/>
              </w:rPr>
              <w:t xml:space="preserve">   YES        /</w:t>
            </w:r>
            <w:r w:rsidRPr="00787BD2">
              <w:rPr>
                <w:rFonts w:ascii="Aptos Narrow" w:hAnsi="Aptos Narrow" w:cs="Calibri"/>
                <w:i/>
                <w:iCs/>
              </w:rPr>
              <w:t xml:space="preserve">        </w:t>
            </w:r>
            <w:r w:rsidRPr="00787BD2">
              <w:rPr>
                <w:rFonts w:ascii="Aptos Narrow" w:hAnsi="Aptos Narrow" w:cs="Calibri"/>
                <w:i/>
                <w:iCs/>
              </w:rPr>
              <w:t>NO</w:t>
            </w:r>
            <w:r w:rsidRPr="00787BD2">
              <w:rPr>
                <w:rFonts w:ascii="Aptos Narrow" w:hAnsi="Aptos Narrow" w:cs="Calibri"/>
                <w:i/>
                <w:iCs/>
              </w:rPr>
              <w:t xml:space="preserve">        </w:t>
            </w:r>
            <w:r w:rsidRPr="00787BD2">
              <w:rPr>
                <w:rFonts w:ascii="Aptos Narrow" w:hAnsi="Aptos Narrow" w:cs="Calibri"/>
                <w:i/>
                <w:iCs/>
              </w:rPr>
              <w:t>/</w:t>
            </w:r>
            <w:r w:rsidRPr="00787BD2">
              <w:rPr>
                <w:rFonts w:ascii="Aptos Narrow" w:hAnsi="Aptos Narrow" w:cs="Calibri"/>
                <w:i/>
                <w:iCs/>
              </w:rPr>
              <w:t xml:space="preserve">        </w:t>
            </w:r>
            <w:r w:rsidRPr="00787BD2">
              <w:rPr>
                <w:rFonts w:ascii="Aptos Narrow" w:hAnsi="Aptos Narrow" w:cs="Calibri"/>
                <w:i/>
                <w:iCs/>
              </w:rPr>
              <w:t>NA</w:t>
            </w:r>
          </w:p>
        </w:tc>
      </w:tr>
      <w:tr w:rsidR="00146CD5" w:rsidRPr="00D8697D" w14:paraId="5A8BCEBC" w14:textId="77777777">
        <w:tc>
          <w:tcPr>
            <w:tcW w:w="9016" w:type="dxa"/>
            <w:gridSpan w:val="2"/>
          </w:tcPr>
          <w:p w14:paraId="388E8092" w14:textId="179E5BB1" w:rsidR="00146CD5" w:rsidRPr="00D8697D" w:rsidRDefault="00146CD5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Procedures to take in an emergency</w:t>
            </w:r>
          </w:p>
          <w:p w14:paraId="38D3920B" w14:textId="77777777" w:rsidR="00CA227B" w:rsidRPr="00D8697D" w:rsidRDefault="00CA227B" w:rsidP="00146CD5">
            <w:pPr>
              <w:rPr>
                <w:rFonts w:ascii="Aptos Narrow" w:hAnsi="Aptos Narrow" w:cs="Calibri"/>
              </w:rPr>
            </w:pPr>
          </w:p>
          <w:p w14:paraId="53F95682" w14:textId="77777777" w:rsidR="00CA227B" w:rsidRPr="00D8697D" w:rsidRDefault="00CA227B" w:rsidP="00146CD5">
            <w:pPr>
              <w:rPr>
                <w:rFonts w:ascii="Aptos Narrow" w:hAnsi="Aptos Narrow" w:cs="Calibri"/>
              </w:rPr>
            </w:pPr>
          </w:p>
          <w:p w14:paraId="010C93B9" w14:textId="1A4879A3" w:rsidR="00CA227B" w:rsidRPr="00D8697D" w:rsidRDefault="00CA227B" w:rsidP="00146CD5">
            <w:pPr>
              <w:rPr>
                <w:rFonts w:ascii="Aptos Narrow" w:hAnsi="Aptos Narrow" w:cs="Calibri"/>
              </w:rPr>
            </w:pPr>
          </w:p>
        </w:tc>
      </w:tr>
      <w:tr w:rsidR="00146CD5" w:rsidRPr="00D8697D" w14:paraId="154FB2F6" w14:textId="77777777">
        <w:tc>
          <w:tcPr>
            <w:tcW w:w="9016" w:type="dxa"/>
            <w:gridSpan w:val="2"/>
          </w:tcPr>
          <w:p w14:paraId="6BDEDB64" w14:textId="77777777" w:rsidR="00146CD5" w:rsidRPr="00D8697D" w:rsidRDefault="00146CD5" w:rsidP="00146CD5">
            <w:pPr>
              <w:rPr>
                <w:rFonts w:ascii="Aptos Narrow" w:hAnsi="Aptos Narrow" w:cs="Calibri"/>
                <w:b/>
                <w:bCs/>
              </w:rPr>
            </w:pPr>
            <w:r w:rsidRPr="00D8697D">
              <w:rPr>
                <w:rFonts w:ascii="Aptos Narrow" w:hAnsi="Aptos Narrow" w:cs="Calibri"/>
                <w:b/>
                <w:bCs/>
              </w:rPr>
              <w:t xml:space="preserve">NB: Medicines must be in the original container as dispensed by the pharmacy and </w:t>
            </w:r>
          </w:p>
          <w:p w14:paraId="5F936B89" w14:textId="77777777" w:rsidR="00146CD5" w:rsidRPr="00D8697D" w:rsidRDefault="00146CD5" w:rsidP="00146CD5">
            <w:pPr>
              <w:rPr>
                <w:rFonts w:ascii="Aptos Narrow" w:hAnsi="Aptos Narrow" w:cs="Calibri"/>
                <w:b/>
                <w:bCs/>
              </w:rPr>
            </w:pPr>
            <w:r w:rsidRPr="00D8697D">
              <w:rPr>
                <w:rFonts w:ascii="Aptos Narrow" w:hAnsi="Aptos Narrow" w:cs="Calibri"/>
                <w:b/>
                <w:bCs/>
              </w:rPr>
              <w:t xml:space="preserve">supplied along with this form.  </w:t>
            </w:r>
          </w:p>
          <w:p w14:paraId="59DF6EAD" w14:textId="77777777" w:rsidR="00146CD5" w:rsidRPr="00D8697D" w:rsidRDefault="00146CD5" w:rsidP="00146CD5">
            <w:pPr>
              <w:rPr>
                <w:rFonts w:ascii="Aptos Narrow" w:hAnsi="Aptos Narrow" w:cs="Calibri"/>
                <w:b/>
                <w:bCs/>
              </w:rPr>
            </w:pPr>
          </w:p>
          <w:p w14:paraId="4086FAC8" w14:textId="728338D8" w:rsidR="00CA227B" w:rsidRPr="00D8697D" w:rsidRDefault="00146CD5" w:rsidP="00146CD5">
            <w:pPr>
              <w:rPr>
                <w:rFonts w:ascii="Aptos Narrow" w:hAnsi="Aptos Narrow" w:cs="Calibri"/>
                <w:b/>
                <w:bCs/>
              </w:rPr>
            </w:pPr>
            <w:r w:rsidRPr="00D8697D">
              <w:rPr>
                <w:rFonts w:ascii="Aptos Narrow" w:hAnsi="Aptos Narrow" w:cs="Calibri"/>
                <w:b/>
                <w:bCs/>
              </w:rPr>
              <w:t>Student Emergency Contact Details:</w:t>
            </w:r>
          </w:p>
        </w:tc>
      </w:tr>
      <w:tr w:rsidR="00CA227B" w:rsidRPr="00D8697D" w14:paraId="36A54C7D" w14:textId="77777777" w:rsidTr="00D8697D">
        <w:trPr>
          <w:trHeight w:val="252"/>
        </w:trPr>
        <w:tc>
          <w:tcPr>
            <w:tcW w:w="3397" w:type="dxa"/>
          </w:tcPr>
          <w:p w14:paraId="34418801" w14:textId="3B74C5D5" w:rsidR="00CA227B" w:rsidRPr="00D8697D" w:rsidRDefault="00CA227B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Name</w:t>
            </w:r>
          </w:p>
        </w:tc>
        <w:tc>
          <w:tcPr>
            <w:tcW w:w="5619" w:type="dxa"/>
          </w:tcPr>
          <w:p w14:paraId="2D9134DA" w14:textId="16862B8D" w:rsidR="00CA227B" w:rsidRPr="00D8697D" w:rsidRDefault="00CA227B" w:rsidP="00146CD5">
            <w:pPr>
              <w:rPr>
                <w:rFonts w:ascii="Aptos Narrow" w:hAnsi="Aptos Narrow" w:cs="Calibri"/>
              </w:rPr>
            </w:pPr>
          </w:p>
        </w:tc>
      </w:tr>
      <w:tr w:rsidR="00CA227B" w:rsidRPr="00D8697D" w14:paraId="0C2260EE" w14:textId="77777777" w:rsidTr="00D8697D">
        <w:trPr>
          <w:trHeight w:val="250"/>
        </w:trPr>
        <w:tc>
          <w:tcPr>
            <w:tcW w:w="3397" w:type="dxa"/>
          </w:tcPr>
          <w:p w14:paraId="17FB15F6" w14:textId="45A50CB7" w:rsidR="00CA227B" w:rsidRPr="00D8697D" w:rsidRDefault="00CA227B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Daytime telephone number</w:t>
            </w:r>
          </w:p>
        </w:tc>
        <w:tc>
          <w:tcPr>
            <w:tcW w:w="5619" w:type="dxa"/>
          </w:tcPr>
          <w:p w14:paraId="14C607B5" w14:textId="395BF60D" w:rsidR="00CA227B" w:rsidRPr="00D8697D" w:rsidRDefault="00CA227B" w:rsidP="00146CD5">
            <w:pPr>
              <w:rPr>
                <w:rFonts w:ascii="Aptos Narrow" w:hAnsi="Aptos Narrow" w:cs="Calibri"/>
              </w:rPr>
            </w:pPr>
          </w:p>
        </w:tc>
      </w:tr>
      <w:tr w:rsidR="00CA227B" w:rsidRPr="00D8697D" w14:paraId="334DFC43" w14:textId="77777777" w:rsidTr="00D8697D">
        <w:trPr>
          <w:trHeight w:val="250"/>
        </w:trPr>
        <w:tc>
          <w:tcPr>
            <w:tcW w:w="3397" w:type="dxa"/>
          </w:tcPr>
          <w:p w14:paraId="4D5462B7" w14:textId="40A11E97" w:rsidR="00CA227B" w:rsidRPr="00D8697D" w:rsidRDefault="00CA227B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Address</w:t>
            </w:r>
          </w:p>
        </w:tc>
        <w:tc>
          <w:tcPr>
            <w:tcW w:w="5619" w:type="dxa"/>
          </w:tcPr>
          <w:p w14:paraId="1DED4A74" w14:textId="77B3F1E9" w:rsidR="00CA227B" w:rsidRPr="00D8697D" w:rsidRDefault="00CA227B" w:rsidP="00146CD5">
            <w:pPr>
              <w:rPr>
                <w:rFonts w:ascii="Aptos Narrow" w:hAnsi="Aptos Narrow" w:cs="Calibri"/>
              </w:rPr>
            </w:pPr>
          </w:p>
        </w:tc>
      </w:tr>
      <w:tr w:rsidR="00CA227B" w:rsidRPr="00D8697D" w14:paraId="37CB4327" w14:textId="77777777" w:rsidTr="00D8697D">
        <w:trPr>
          <w:trHeight w:val="250"/>
        </w:trPr>
        <w:tc>
          <w:tcPr>
            <w:tcW w:w="3397" w:type="dxa"/>
          </w:tcPr>
          <w:p w14:paraId="776EFB84" w14:textId="48D67E2A" w:rsidR="00CA227B" w:rsidRPr="00D8697D" w:rsidRDefault="00CA227B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 xml:space="preserve">I understand that I must deliver the medicine personally to </w:t>
            </w:r>
          </w:p>
        </w:tc>
        <w:tc>
          <w:tcPr>
            <w:tcW w:w="5619" w:type="dxa"/>
          </w:tcPr>
          <w:p w14:paraId="51D3720D" w14:textId="7278633A" w:rsidR="00CA227B" w:rsidRPr="00D8697D" w:rsidRDefault="00CA227B" w:rsidP="00146CD5">
            <w:pPr>
              <w:rPr>
                <w:rFonts w:ascii="Aptos Narrow" w:hAnsi="Aptos Narrow" w:cs="Calibri"/>
              </w:rPr>
            </w:pPr>
            <w:r w:rsidRPr="00D8697D">
              <w:rPr>
                <w:rFonts w:ascii="Aptos Narrow" w:hAnsi="Aptos Narrow" w:cs="Calibri"/>
              </w:rPr>
              <w:t>Castlebridge School</w:t>
            </w:r>
          </w:p>
        </w:tc>
      </w:tr>
    </w:tbl>
    <w:p w14:paraId="44BD232D" w14:textId="77777777" w:rsidR="00787BD2" w:rsidRDefault="00787BD2" w:rsidP="00CA227B">
      <w:pPr>
        <w:rPr>
          <w:rFonts w:ascii="Aptos Narrow" w:hAnsi="Aptos Narrow" w:cs="Calibri"/>
        </w:rPr>
      </w:pPr>
    </w:p>
    <w:p w14:paraId="1E41B972" w14:textId="62D5F24B" w:rsidR="00CA227B" w:rsidRPr="00D8697D" w:rsidRDefault="00CA227B" w:rsidP="00CA227B">
      <w:pPr>
        <w:rPr>
          <w:rFonts w:ascii="Aptos Narrow" w:hAnsi="Aptos Narrow" w:cs="Calibri"/>
        </w:rPr>
      </w:pPr>
      <w:r w:rsidRPr="00D8697D">
        <w:rPr>
          <w:rFonts w:ascii="Aptos Narrow" w:hAnsi="Aptos Narrow" w:cs="Calibri"/>
        </w:rPr>
        <w:t xml:space="preserve">The above information is, to the best of my knowledge, accurate at the time of writing and I give consent to School staff administering medicine in accordance with Castlebridge School and Special Partnership Trust policy. I will inform the </w:t>
      </w:r>
      <w:r w:rsidR="00787BD2" w:rsidRPr="00D8697D">
        <w:rPr>
          <w:rFonts w:ascii="Aptos Narrow" w:hAnsi="Aptos Narrow" w:cs="Calibri"/>
        </w:rPr>
        <w:t>school</w:t>
      </w:r>
      <w:r w:rsidRPr="00D8697D">
        <w:rPr>
          <w:rFonts w:ascii="Aptos Narrow" w:hAnsi="Aptos Narrow" w:cs="Calibri"/>
        </w:rPr>
        <w:t xml:space="preserve"> immediately, in writing, if there is any change in dosage/frequency of the medication or if the medicine is to be stopped. </w:t>
      </w:r>
    </w:p>
    <w:p w14:paraId="31D1039E" w14:textId="77777777" w:rsidR="00CA227B" w:rsidRPr="00D8697D" w:rsidRDefault="00CA227B" w:rsidP="00CA227B">
      <w:pPr>
        <w:rPr>
          <w:rFonts w:ascii="Aptos Narrow" w:hAnsi="Aptos Narrow" w:cs="Calibri"/>
        </w:rPr>
      </w:pPr>
    </w:p>
    <w:p w14:paraId="46E5EFE5" w14:textId="7E30EE38" w:rsidR="00787BD2" w:rsidRPr="00787BD2" w:rsidRDefault="00CA227B" w:rsidP="00CA227B">
      <w:pPr>
        <w:rPr>
          <w:rFonts w:ascii="Aptos Narrow" w:hAnsi="Aptos Narrow" w:cs="Calibri"/>
          <w:b/>
          <w:bCs/>
        </w:rPr>
      </w:pPr>
      <w:r w:rsidRPr="00D8697D">
        <w:rPr>
          <w:rFonts w:ascii="Aptos Narrow" w:hAnsi="Aptos Narrow" w:cs="Calibri"/>
          <w:b/>
          <w:bCs/>
        </w:rPr>
        <w:t>Signature(s):</w:t>
      </w:r>
      <w:r w:rsidRPr="00D8697D">
        <w:rPr>
          <w:rFonts w:ascii="Aptos Narrow" w:hAnsi="Aptos Narrow" w:cs="Calibri"/>
          <w:b/>
          <w:bCs/>
        </w:rPr>
        <w:tab/>
      </w:r>
      <w:r w:rsidRPr="00D8697D">
        <w:rPr>
          <w:rFonts w:ascii="Aptos Narrow" w:hAnsi="Aptos Narrow" w:cs="Calibri"/>
          <w:b/>
          <w:bCs/>
        </w:rPr>
        <w:tab/>
      </w:r>
      <w:r w:rsidRPr="00D8697D">
        <w:rPr>
          <w:rFonts w:ascii="Aptos Narrow" w:hAnsi="Aptos Narrow" w:cs="Calibri"/>
          <w:b/>
          <w:bCs/>
        </w:rPr>
        <w:tab/>
      </w:r>
      <w:r w:rsidRPr="00D8697D">
        <w:rPr>
          <w:rFonts w:ascii="Aptos Narrow" w:hAnsi="Aptos Narrow" w:cs="Calibri"/>
          <w:b/>
          <w:bCs/>
        </w:rPr>
        <w:tab/>
      </w:r>
      <w:r w:rsidRPr="00D8697D">
        <w:rPr>
          <w:rFonts w:ascii="Aptos Narrow" w:hAnsi="Aptos Narrow" w:cs="Calibri"/>
          <w:b/>
          <w:bCs/>
        </w:rPr>
        <w:tab/>
      </w:r>
      <w:r w:rsidRPr="00D8697D">
        <w:rPr>
          <w:rFonts w:ascii="Aptos Narrow" w:hAnsi="Aptos Narrow" w:cs="Calibri"/>
          <w:b/>
          <w:bCs/>
        </w:rPr>
        <w:tab/>
      </w:r>
      <w:r w:rsidRPr="00D8697D">
        <w:rPr>
          <w:rFonts w:ascii="Aptos Narrow" w:hAnsi="Aptos Narrow" w:cs="Calibri"/>
          <w:b/>
          <w:bCs/>
        </w:rPr>
        <w:tab/>
        <w:t>Date:</w:t>
      </w:r>
    </w:p>
    <w:sectPr w:rsidR="00787BD2" w:rsidRPr="00787BD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11D60" w14:textId="77777777" w:rsidR="00D8697D" w:rsidRDefault="00D8697D" w:rsidP="00D8697D">
      <w:pPr>
        <w:spacing w:after="0" w:line="240" w:lineRule="auto"/>
      </w:pPr>
      <w:r>
        <w:separator/>
      </w:r>
    </w:p>
  </w:endnote>
  <w:endnote w:type="continuationSeparator" w:id="0">
    <w:p w14:paraId="2D8C98ED" w14:textId="77777777" w:rsidR="00D8697D" w:rsidRDefault="00D8697D" w:rsidP="00D86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AF157" w14:textId="77777777" w:rsidR="00D8697D" w:rsidRDefault="00D8697D" w:rsidP="00D8697D">
      <w:pPr>
        <w:spacing w:after="0" w:line="240" w:lineRule="auto"/>
      </w:pPr>
      <w:r>
        <w:separator/>
      </w:r>
    </w:p>
  </w:footnote>
  <w:footnote w:type="continuationSeparator" w:id="0">
    <w:p w14:paraId="3A4A011C" w14:textId="77777777" w:rsidR="00D8697D" w:rsidRDefault="00D8697D" w:rsidP="00D86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404BC" w14:textId="67922E4A" w:rsidR="00D8697D" w:rsidRDefault="00D8697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E06C37E" wp14:editId="06698173">
          <wp:simplePos x="0" y="0"/>
          <wp:positionH relativeFrom="column">
            <wp:posOffset>-753110</wp:posOffset>
          </wp:positionH>
          <wp:positionV relativeFrom="paragraph">
            <wp:posOffset>-584835</wp:posOffset>
          </wp:positionV>
          <wp:extent cx="1566333" cy="1566333"/>
          <wp:effectExtent l="0" t="0" r="0" b="0"/>
          <wp:wrapNone/>
          <wp:docPr id="1659631072" name="Picture 5" descr="A logo for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631072" name="Picture 5" descr="A logo for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6333" cy="15663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631"/>
    <w:rsid w:val="00146CD5"/>
    <w:rsid w:val="00367F81"/>
    <w:rsid w:val="00383631"/>
    <w:rsid w:val="00787BD2"/>
    <w:rsid w:val="008E1462"/>
    <w:rsid w:val="00CA227B"/>
    <w:rsid w:val="00D8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0B5A79"/>
  <w15:chartTrackingRefBased/>
  <w15:docId w15:val="{6C41D4BB-0A23-40BA-B63F-340015363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36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6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6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6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36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6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36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36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36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36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36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36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36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36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36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36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36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36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36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6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36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36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36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36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36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36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6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36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363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836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6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97D"/>
  </w:style>
  <w:style w:type="paragraph" w:styleId="Footer">
    <w:name w:val="footer"/>
    <w:basedOn w:val="Normal"/>
    <w:link w:val="FooterChar"/>
    <w:uiPriority w:val="99"/>
    <w:unhideWhenUsed/>
    <w:rsid w:val="00D86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E46CD52D36E64CA37BB9230E740393" ma:contentTypeVersion="11" ma:contentTypeDescription="Create a new document." ma:contentTypeScope="" ma:versionID="f730c33884ea7872975ad30c058ac27a">
  <xsd:schema xmlns:xsd="http://www.w3.org/2001/XMLSchema" xmlns:xs="http://www.w3.org/2001/XMLSchema" xmlns:p="http://schemas.microsoft.com/office/2006/metadata/properties" xmlns:ns2="475d9f2f-043a-488a-a76a-7afb5892736c" xmlns:ns3="4576fd31-b8c3-4314-aec4-d60efe8390a4" targetNamespace="http://schemas.microsoft.com/office/2006/metadata/properties" ma:root="true" ma:fieldsID="9d5ab37b0bee0fdf2aa2ab7479beb63f" ns2:_="" ns3:_="">
    <xsd:import namespace="475d9f2f-043a-488a-a76a-7afb5892736c"/>
    <xsd:import namespace="4576fd31-b8c3-4314-aec4-d60efe8390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5d9f2f-043a-488a-a76a-7afb58927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0b9eed9-4fc7-4f43-87d8-b4b953bd16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6fd31-b8c3-4314-aec4-d60efe8390a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fd20fcf-2888-48fc-abca-e0a21d334cfd}" ma:internalName="TaxCatchAll" ma:showField="CatchAllData" ma:web="4576fd31-b8c3-4314-aec4-d60efe8390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75d9f2f-043a-488a-a76a-7afb5892736c">
      <Terms xmlns="http://schemas.microsoft.com/office/infopath/2007/PartnerControls"/>
    </lcf76f155ced4ddcb4097134ff3c332f>
    <TaxCatchAll xmlns="4576fd31-b8c3-4314-aec4-d60efe8390a4" xsi:nil="true"/>
  </documentManagement>
</p:properties>
</file>

<file path=customXml/itemProps1.xml><?xml version="1.0" encoding="utf-8"?>
<ds:datastoreItem xmlns:ds="http://schemas.openxmlformats.org/officeDocument/2006/customXml" ds:itemID="{E58FFF4E-B348-4EC9-8884-7D67052CB2BF}"/>
</file>

<file path=customXml/itemProps2.xml><?xml version="1.0" encoding="utf-8"?>
<ds:datastoreItem xmlns:ds="http://schemas.openxmlformats.org/officeDocument/2006/customXml" ds:itemID="{016C9B32-FA37-47F0-8B2C-36344B073746}"/>
</file>

<file path=customXml/itemProps3.xml><?xml version="1.0" encoding="utf-8"?>
<ds:datastoreItem xmlns:ds="http://schemas.openxmlformats.org/officeDocument/2006/customXml" ds:itemID="{6D1958FB-E126-48DA-8A3F-B53A2E2019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1142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Oxenham</dc:creator>
  <cp:keywords/>
  <dc:description/>
  <cp:lastModifiedBy>Steph Chapman</cp:lastModifiedBy>
  <cp:revision>2</cp:revision>
  <dcterms:created xsi:type="dcterms:W3CDTF">2025-07-23T15:08:00Z</dcterms:created>
  <dcterms:modified xsi:type="dcterms:W3CDTF">2025-07-23T15:08:00Z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0x010100D3E46CD52D36E64CA37BB9230E740393</vt:lpwstr>
  </property>
</Properties>
</file>